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7A5586" w14:textId="373F7D8E" w:rsidR="00142074" w:rsidRDefault="00AD1A13">
      <w:pPr>
        <w:wordWrap w:val="0"/>
        <w:adjustRightInd/>
        <w:spacing w:line="244" w:lineRule="exact"/>
        <w:jc w:val="right"/>
        <w:rPr>
          <w:rFonts w:ascii="ＭＳ 明朝" w:cs="Times New Roman"/>
          <w:spacing w:val="20"/>
        </w:rPr>
      </w:pPr>
      <w:r>
        <w:rPr>
          <w:rFonts w:hint="eastAsia"/>
          <w:sz w:val="20"/>
          <w:szCs w:val="20"/>
        </w:rPr>
        <w:t>２０</w:t>
      </w:r>
      <w:r w:rsidR="00D76669">
        <w:rPr>
          <w:rFonts w:hint="eastAsia"/>
          <w:sz w:val="20"/>
          <w:szCs w:val="20"/>
        </w:rPr>
        <w:t>２</w:t>
      </w:r>
      <w:r w:rsidR="00804F81">
        <w:rPr>
          <w:rFonts w:hint="eastAsia"/>
          <w:sz w:val="20"/>
          <w:szCs w:val="20"/>
        </w:rPr>
        <w:t>６</w:t>
      </w:r>
      <w:r w:rsidR="00EB0DD6">
        <w:rPr>
          <w:rFonts w:hint="eastAsia"/>
          <w:sz w:val="20"/>
          <w:szCs w:val="20"/>
        </w:rPr>
        <w:t>年１月</w:t>
      </w:r>
    </w:p>
    <w:p w14:paraId="3E2FB00D" w14:textId="77777777" w:rsidR="00142074" w:rsidRDefault="00EB0DD6">
      <w:pPr>
        <w:adjustRightInd/>
        <w:spacing w:line="244" w:lineRule="exact"/>
        <w:jc w:val="center"/>
        <w:rPr>
          <w:rFonts w:ascii="ＭＳ 明朝" w:cs="Times New Roman"/>
          <w:spacing w:val="20"/>
        </w:rPr>
      </w:pPr>
      <w:r>
        <w:rPr>
          <w:rFonts w:hint="eastAsia"/>
          <w:sz w:val="20"/>
          <w:szCs w:val="20"/>
        </w:rPr>
        <w:t xml:space="preserve">　　　　　　　　少年少女審判員表彰について　　　　　西地区（文責</w:t>
      </w:r>
      <w:r>
        <w:rPr>
          <w:rFonts w:cs="Times New Roman"/>
          <w:sz w:val="20"/>
          <w:szCs w:val="20"/>
        </w:rPr>
        <w:t xml:space="preserve"> </w:t>
      </w:r>
      <w:r>
        <w:rPr>
          <w:rFonts w:hint="eastAsia"/>
          <w:sz w:val="20"/>
          <w:szCs w:val="20"/>
        </w:rPr>
        <w:t>地区長付</w:t>
      </w:r>
      <w:r>
        <w:rPr>
          <w:rFonts w:cs="Times New Roman"/>
          <w:sz w:val="20"/>
          <w:szCs w:val="20"/>
        </w:rPr>
        <w:t xml:space="preserve"> </w:t>
      </w:r>
      <w:r>
        <w:rPr>
          <w:rFonts w:hint="eastAsia"/>
          <w:sz w:val="20"/>
          <w:szCs w:val="20"/>
        </w:rPr>
        <w:t>安川）</w:t>
      </w:r>
    </w:p>
    <w:p w14:paraId="4681A94E" w14:textId="77777777" w:rsidR="00142074" w:rsidRDefault="00EB0DD6">
      <w:pPr>
        <w:adjustRightInd/>
        <w:spacing w:line="244" w:lineRule="exact"/>
        <w:rPr>
          <w:rFonts w:ascii="ＭＳ 明朝" w:cs="Times New Roman"/>
          <w:spacing w:val="20"/>
        </w:rPr>
      </w:pPr>
      <w:r>
        <w:rPr>
          <w:rFonts w:hint="eastAsia"/>
          <w:sz w:val="20"/>
          <w:szCs w:val="20"/>
        </w:rPr>
        <w:t>【使用に当たって】</w:t>
      </w:r>
    </w:p>
    <w:p w14:paraId="7748F338" w14:textId="77777777" w:rsidR="00142074" w:rsidRDefault="00EB0DD6">
      <w:pPr>
        <w:adjustRightInd/>
        <w:spacing w:line="244" w:lineRule="exact"/>
        <w:rPr>
          <w:rFonts w:ascii="ＭＳ 明朝" w:cs="Times New Roman"/>
          <w:spacing w:val="20"/>
        </w:rPr>
      </w:pPr>
      <w:r>
        <w:rPr>
          <w:rFonts w:hint="eastAsia"/>
          <w:sz w:val="20"/>
          <w:szCs w:val="20"/>
        </w:rPr>
        <w:t>（賞状）</w:t>
      </w:r>
    </w:p>
    <w:p w14:paraId="44A79C09" w14:textId="19B8C2BC" w:rsidR="00142074" w:rsidRDefault="00EB0DD6">
      <w:pPr>
        <w:adjustRightInd/>
        <w:spacing w:line="244" w:lineRule="exact"/>
        <w:ind w:left="370" w:hanging="370"/>
        <w:rPr>
          <w:rFonts w:ascii="ＭＳ 明朝" w:cs="Times New Roman"/>
          <w:spacing w:val="20"/>
        </w:rPr>
      </w:pPr>
      <w:r>
        <w:rPr>
          <w:rFonts w:hint="eastAsia"/>
          <w:sz w:val="20"/>
          <w:szCs w:val="20"/>
        </w:rPr>
        <w:t>１．</w:t>
      </w:r>
      <w:r>
        <w:rPr>
          <w:rFonts w:cs="Times New Roman"/>
          <w:spacing w:val="-2"/>
          <w:sz w:val="20"/>
          <w:szCs w:val="20"/>
        </w:rPr>
        <w:t>Word</w:t>
      </w:r>
      <w:r>
        <w:rPr>
          <w:rFonts w:cs="Times New Roman"/>
          <w:sz w:val="20"/>
          <w:szCs w:val="20"/>
        </w:rPr>
        <w:t xml:space="preserve"> </w:t>
      </w:r>
      <w:r>
        <w:rPr>
          <w:rFonts w:hint="eastAsia"/>
          <w:sz w:val="20"/>
          <w:szCs w:val="20"/>
        </w:rPr>
        <w:t>ファイル（「殿付き」</w:t>
      </w:r>
      <w:r>
        <w:rPr>
          <w:rFonts w:cs="Times New Roman"/>
          <w:sz w:val="20"/>
          <w:szCs w:val="20"/>
        </w:rPr>
        <w:t xml:space="preserve"> </w:t>
      </w:r>
      <w:r>
        <w:rPr>
          <w:rFonts w:hint="eastAsia"/>
          <w:sz w:val="20"/>
          <w:szCs w:val="20"/>
        </w:rPr>
        <w:t>「殿なし」の内必要な方）をお使いください。（万一レイアウト崩れが発生した場合は各団でご対応ください。）</w:t>
      </w:r>
      <w:r w:rsidR="003540EF">
        <w:rPr>
          <w:rFonts w:hint="eastAsia"/>
          <w:sz w:val="20"/>
          <w:szCs w:val="20"/>
        </w:rPr>
        <w:t>PDF</w:t>
      </w:r>
      <w:r w:rsidR="003540EF">
        <w:rPr>
          <w:rFonts w:hint="eastAsia"/>
          <w:sz w:val="20"/>
          <w:szCs w:val="20"/>
        </w:rPr>
        <w:t>ファイルも添付しております。</w:t>
      </w:r>
    </w:p>
    <w:p w14:paraId="6D19E64D" w14:textId="77777777" w:rsidR="00142074" w:rsidRDefault="00EB0DD6">
      <w:pPr>
        <w:adjustRightInd/>
        <w:spacing w:line="244" w:lineRule="exact"/>
        <w:rPr>
          <w:rFonts w:ascii="ＭＳ 明朝" w:cs="Times New Roman"/>
          <w:spacing w:val="20"/>
        </w:rPr>
      </w:pPr>
      <w:r>
        <w:rPr>
          <w:rFonts w:hint="eastAsia"/>
          <w:sz w:val="20"/>
          <w:szCs w:val="20"/>
        </w:rPr>
        <w:t>２．用紙</w:t>
      </w:r>
    </w:p>
    <w:p w14:paraId="15A4FA6E" w14:textId="54AEDBFA" w:rsidR="00142074" w:rsidRDefault="00EB0DD6">
      <w:pPr>
        <w:adjustRightInd/>
        <w:spacing w:line="244" w:lineRule="exact"/>
        <w:ind w:left="370" w:hanging="370"/>
        <w:rPr>
          <w:rFonts w:ascii="ＭＳ 明朝" w:cs="Times New Roman"/>
          <w:spacing w:val="20"/>
        </w:rPr>
      </w:pPr>
      <w:r>
        <w:rPr>
          <w:rFonts w:cs="Times New Roman"/>
          <w:sz w:val="20"/>
          <w:szCs w:val="20"/>
        </w:rPr>
        <w:t xml:space="preserve">  </w:t>
      </w:r>
      <w:r>
        <w:rPr>
          <w:rFonts w:hint="eastAsia"/>
          <w:sz w:val="20"/>
          <w:szCs w:val="20"/>
        </w:rPr>
        <w:t>・</w:t>
      </w:r>
      <w:r>
        <w:rPr>
          <w:rFonts w:cs="Times New Roman"/>
          <w:sz w:val="20"/>
          <w:szCs w:val="20"/>
        </w:rPr>
        <w:t xml:space="preserve"> </w:t>
      </w:r>
      <w:r>
        <w:rPr>
          <w:rFonts w:hint="eastAsia"/>
          <w:sz w:val="20"/>
          <w:szCs w:val="20"/>
        </w:rPr>
        <w:t>やや厚口ものが適しています。実績のある品番を記載しておきます。（使用実績</w:t>
      </w:r>
      <w:r w:rsidR="00DE3BEA">
        <w:rPr>
          <w:rFonts w:hint="eastAsia"/>
          <w:sz w:val="20"/>
          <w:szCs w:val="20"/>
        </w:rPr>
        <w:t>が古く</w:t>
      </w:r>
      <w:r>
        <w:rPr>
          <w:rFonts w:hint="eastAsia"/>
          <w:sz w:val="20"/>
          <w:szCs w:val="20"/>
        </w:rPr>
        <w:t>すでに廃版になっている可能性もあります。ご容赦ください）</w:t>
      </w:r>
    </w:p>
    <w:p w14:paraId="75281B82" w14:textId="77777777" w:rsidR="00142074" w:rsidRDefault="00EB0DD6">
      <w:pPr>
        <w:adjustRightInd/>
        <w:spacing w:line="244" w:lineRule="exact"/>
        <w:rPr>
          <w:rFonts w:ascii="ＭＳ 明朝" w:cs="Times New Roman"/>
          <w:spacing w:val="20"/>
        </w:rPr>
      </w:pPr>
      <w:r>
        <w:rPr>
          <w:rFonts w:ascii="ＭＳ 明朝" w:hAnsi="ＭＳ 明朝"/>
        </w:rPr>
        <w:tab/>
      </w:r>
      <w:r>
        <w:rPr>
          <w:rFonts w:hint="eastAsia"/>
          <w:sz w:val="20"/>
          <w:szCs w:val="20"/>
        </w:rPr>
        <w:t>－Ａ４</w:t>
      </w:r>
      <w:r>
        <w:rPr>
          <w:rFonts w:cs="Times New Roman"/>
          <w:sz w:val="20"/>
          <w:szCs w:val="20"/>
        </w:rPr>
        <w:t xml:space="preserve"> </w:t>
      </w:r>
      <w:r>
        <w:rPr>
          <w:rFonts w:hint="eastAsia"/>
          <w:sz w:val="20"/>
          <w:szCs w:val="20"/>
        </w:rPr>
        <w:t>マット</w:t>
      </w:r>
      <w:r>
        <w:rPr>
          <w:rFonts w:cs="Times New Roman"/>
          <w:sz w:val="20"/>
          <w:szCs w:val="20"/>
        </w:rPr>
        <w:t xml:space="preserve"> </w:t>
      </w:r>
      <w:r>
        <w:rPr>
          <w:rFonts w:hint="eastAsia"/>
          <w:sz w:val="20"/>
          <w:szCs w:val="20"/>
        </w:rPr>
        <w:t>紙厚</w:t>
      </w:r>
      <w:r>
        <w:rPr>
          <w:rFonts w:cs="Times New Roman"/>
          <w:sz w:val="20"/>
          <w:szCs w:val="20"/>
        </w:rPr>
        <w:t xml:space="preserve"> </w:t>
      </w:r>
      <w:r>
        <w:rPr>
          <w:rFonts w:hint="eastAsia"/>
          <w:sz w:val="20"/>
          <w:szCs w:val="20"/>
        </w:rPr>
        <w:t>０．１５</w:t>
      </w:r>
      <w:r>
        <w:rPr>
          <w:rFonts w:cs="Times New Roman"/>
          <w:sz w:val="20"/>
          <w:szCs w:val="20"/>
        </w:rPr>
        <w:t xml:space="preserve"> </w:t>
      </w:r>
      <w:r>
        <w:rPr>
          <w:rFonts w:cs="Times New Roman"/>
          <w:spacing w:val="-2"/>
          <w:sz w:val="20"/>
          <w:szCs w:val="20"/>
        </w:rPr>
        <w:t>mm</w:t>
      </w:r>
      <w:r>
        <w:rPr>
          <w:rFonts w:cs="Times New Roman"/>
          <w:sz w:val="20"/>
          <w:szCs w:val="20"/>
        </w:rPr>
        <w:t xml:space="preserve"> </w:t>
      </w:r>
      <w:r>
        <w:rPr>
          <w:rFonts w:hint="eastAsia"/>
          <w:sz w:val="20"/>
          <w:szCs w:val="20"/>
        </w:rPr>
        <w:t>以上</w:t>
      </w:r>
    </w:p>
    <w:p w14:paraId="1EB44A5B" w14:textId="77777777" w:rsidR="00142074" w:rsidRDefault="00EB0DD6">
      <w:pPr>
        <w:adjustRightInd/>
        <w:spacing w:line="244" w:lineRule="exact"/>
        <w:rPr>
          <w:rFonts w:ascii="ＭＳ 明朝" w:cs="Times New Roman"/>
          <w:spacing w:val="20"/>
        </w:rPr>
      </w:pPr>
      <w:r>
        <w:rPr>
          <w:rFonts w:ascii="ＭＳ 明朝" w:hAnsi="ＭＳ 明朝"/>
        </w:rPr>
        <w:tab/>
      </w:r>
      <w:r>
        <w:rPr>
          <w:rFonts w:ascii="ＭＳ 明朝" w:hAnsi="ＭＳ 明朝"/>
        </w:rPr>
        <w:tab/>
      </w:r>
      <w:r>
        <w:rPr>
          <w:rFonts w:cs="Times New Roman"/>
          <w:spacing w:val="-2"/>
          <w:sz w:val="20"/>
          <w:szCs w:val="20"/>
        </w:rPr>
        <w:t>KOKUYO</w:t>
      </w:r>
      <w:r>
        <w:rPr>
          <w:rFonts w:cs="Times New Roman"/>
          <w:sz w:val="20"/>
          <w:szCs w:val="20"/>
        </w:rPr>
        <w:t xml:space="preserve"> </w:t>
      </w:r>
      <w:r>
        <w:rPr>
          <w:rFonts w:hint="eastAsia"/>
          <w:sz w:val="20"/>
          <w:szCs w:val="20"/>
        </w:rPr>
        <w:t>／</w:t>
      </w:r>
      <w:r>
        <w:rPr>
          <w:rFonts w:cs="Times New Roman"/>
          <w:sz w:val="20"/>
          <w:szCs w:val="20"/>
        </w:rPr>
        <w:t xml:space="preserve"> </w:t>
      </w:r>
      <w:r>
        <w:rPr>
          <w:rFonts w:cs="Times New Roman"/>
          <w:spacing w:val="-2"/>
          <w:sz w:val="20"/>
          <w:szCs w:val="20"/>
        </w:rPr>
        <w:t>KJ-M16A4</w:t>
      </w:r>
      <w:r>
        <w:rPr>
          <w:rFonts w:cs="Times New Roman"/>
          <w:sz w:val="20"/>
          <w:szCs w:val="20"/>
        </w:rPr>
        <w:t xml:space="preserve"> </w:t>
      </w:r>
      <w:r>
        <w:rPr>
          <w:rFonts w:hint="eastAsia"/>
          <w:sz w:val="20"/>
          <w:szCs w:val="20"/>
        </w:rPr>
        <w:t>厚みしっかりタイプ</w:t>
      </w:r>
      <w:r>
        <w:rPr>
          <w:rFonts w:cs="Times New Roman"/>
          <w:sz w:val="20"/>
          <w:szCs w:val="20"/>
        </w:rPr>
        <w:t xml:space="preserve"> </w:t>
      </w:r>
      <w:r>
        <w:rPr>
          <w:rFonts w:hint="eastAsia"/>
          <w:sz w:val="20"/>
          <w:szCs w:val="20"/>
        </w:rPr>
        <w:t>０．１５</w:t>
      </w:r>
    </w:p>
    <w:p w14:paraId="05954FEA" w14:textId="77777777" w:rsidR="00142074" w:rsidRDefault="00EB0DD6">
      <w:pPr>
        <w:adjustRightInd/>
        <w:spacing w:line="244" w:lineRule="exact"/>
        <w:rPr>
          <w:rFonts w:ascii="ＭＳ 明朝" w:cs="Times New Roman"/>
          <w:spacing w:val="20"/>
        </w:rPr>
      </w:pPr>
      <w:r>
        <w:rPr>
          <w:rFonts w:ascii="ＭＳ 明朝" w:hAnsi="ＭＳ 明朝"/>
        </w:rPr>
        <w:tab/>
      </w:r>
      <w:r>
        <w:rPr>
          <w:rFonts w:ascii="ＭＳ 明朝" w:hAnsi="ＭＳ 明朝"/>
        </w:rPr>
        <w:tab/>
      </w:r>
      <w:r>
        <w:rPr>
          <w:rFonts w:cs="Times New Roman"/>
          <w:spacing w:val="-2"/>
          <w:sz w:val="20"/>
          <w:szCs w:val="20"/>
        </w:rPr>
        <w:t>KOKUYO</w:t>
      </w:r>
      <w:r>
        <w:rPr>
          <w:rFonts w:cs="Times New Roman"/>
          <w:sz w:val="20"/>
          <w:szCs w:val="20"/>
        </w:rPr>
        <w:t xml:space="preserve"> </w:t>
      </w:r>
      <w:r>
        <w:rPr>
          <w:rFonts w:hint="eastAsia"/>
          <w:sz w:val="20"/>
          <w:szCs w:val="20"/>
        </w:rPr>
        <w:t>／</w:t>
      </w:r>
      <w:r>
        <w:rPr>
          <w:rFonts w:cs="Times New Roman"/>
          <w:sz w:val="20"/>
          <w:szCs w:val="20"/>
        </w:rPr>
        <w:t xml:space="preserve"> </w:t>
      </w:r>
      <w:r>
        <w:rPr>
          <w:rFonts w:cs="Times New Roman"/>
          <w:spacing w:val="-2"/>
          <w:sz w:val="20"/>
          <w:szCs w:val="20"/>
        </w:rPr>
        <w:t>KJ-M15A4</w:t>
      </w:r>
      <w:r>
        <w:rPr>
          <w:rFonts w:cs="Times New Roman"/>
          <w:sz w:val="20"/>
          <w:szCs w:val="20"/>
        </w:rPr>
        <w:t xml:space="preserve"> </w:t>
      </w:r>
      <w:r>
        <w:rPr>
          <w:rFonts w:hint="eastAsia"/>
          <w:sz w:val="20"/>
          <w:szCs w:val="20"/>
        </w:rPr>
        <w:t>厚紙用紙</w:t>
      </w:r>
      <w:r>
        <w:rPr>
          <w:rFonts w:cs="Times New Roman"/>
          <w:sz w:val="20"/>
          <w:szCs w:val="20"/>
        </w:rPr>
        <w:t xml:space="preserve"> </w:t>
      </w:r>
      <w:r>
        <w:rPr>
          <w:rFonts w:hint="eastAsia"/>
          <w:sz w:val="20"/>
          <w:szCs w:val="20"/>
        </w:rPr>
        <w:t>０．２１</w:t>
      </w:r>
    </w:p>
    <w:p w14:paraId="4C278917" w14:textId="77777777" w:rsidR="00142074" w:rsidRDefault="00EB0DD6">
      <w:pPr>
        <w:adjustRightInd/>
        <w:spacing w:line="244" w:lineRule="exact"/>
        <w:rPr>
          <w:rFonts w:ascii="ＭＳ 明朝" w:cs="Times New Roman"/>
          <w:spacing w:val="20"/>
        </w:rPr>
      </w:pPr>
      <w:r>
        <w:rPr>
          <w:rFonts w:ascii="ＭＳ 明朝" w:hAnsi="ＭＳ 明朝"/>
        </w:rPr>
        <w:tab/>
      </w:r>
      <w:r>
        <w:rPr>
          <w:rFonts w:ascii="ＭＳ 明朝" w:hAnsi="ＭＳ 明朝"/>
        </w:rPr>
        <w:tab/>
      </w:r>
      <w:r>
        <w:rPr>
          <w:rFonts w:cs="Times New Roman"/>
          <w:spacing w:val="-2"/>
          <w:sz w:val="20"/>
          <w:szCs w:val="20"/>
        </w:rPr>
        <w:t>EPSON</w:t>
      </w:r>
      <w:r>
        <w:rPr>
          <w:rFonts w:cs="Times New Roman"/>
          <w:sz w:val="20"/>
          <w:szCs w:val="20"/>
        </w:rPr>
        <w:t xml:space="preserve"> </w:t>
      </w:r>
      <w:r>
        <w:rPr>
          <w:rFonts w:hint="eastAsia"/>
          <w:sz w:val="20"/>
          <w:szCs w:val="20"/>
        </w:rPr>
        <w:t>／</w:t>
      </w:r>
      <w:r>
        <w:rPr>
          <w:rFonts w:cs="Times New Roman"/>
          <w:sz w:val="20"/>
          <w:szCs w:val="20"/>
        </w:rPr>
        <w:t xml:space="preserve"> </w:t>
      </w:r>
      <w:r>
        <w:rPr>
          <w:rFonts w:cs="Times New Roman"/>
          <w:spacing w:val="-2"/>
          <w:sz w:val="20"/>
          <w:szCs w:val="20"/>
        </w:rPr>
        <w:t>KA450MM</w:t>
      </w:r>
      <w:r>
        <w:rPr>
          <w:rFonts w:cs="Times New Roman"/>
          <w:sz w:val="20"/>
          <w:szCs w:val="20"/>
        </w:rPr>
        <w:t xml:space="preserve"> </w:t>
      </w:r>
      <w:r>
        <w:rPr>
          <w:rFonts w:hint="eastAsia"/>
          <w:sz w:val="20"/>
          <w:szCs w:val="20"/>
        </w:rPr>
        <w:t>フォトマット</w:t>
      </w:r>
      <w:r>
        <w:rPr>
          <w:rFonts w:cs="Times New Roman"/>
          <w:sz w:val="20"/>
          <w:szCs w:val="20"/>
        </w:rPr>
        <w:t xml:space="preserve"> </w:t>
      </w:r>
      <w:r>
        <w:rPr>
          <w:rFonts w:hint="eastAsia"/>
          <w:sz w:val="20"/>
          <w:szCs w:val="20"/>
        </w:rPr>
        <w:t>０．２５</w:t>
      </w:r>
    </w:p>
    <w:p w14:paraId="23C32354" w14:textId="77777777" w:rsidR="00142074" w:rsidRDefault="00EB0DD6">
      <w:pPr>
        <w:adjustRightInd/>
        <w:spacing w:line="244" w:lineRule="exact"/>
        <w:rPr>
          <w:rFonts w:ascii="ＭＳ 明朝" w:cs="Times New Roman"/>
          <w:spacing w:val="20"/>
        </w:rPr>
      </w:pPr>
      <w:r>
        <w:rPr>
          <w:rFonts w:hint="eastAsia"/>
          <w:sz w:val="20"/>
          <w:szCs w:val="20"/>
        </w:rPr>
        <w:t>３．賞状文・日付の変更</w:t>
      </w:r>
    </w:p>
    <w:p w14:paraId="102F1D8B" w14:textId="77777777" w:rsidR="00142074" w:rsidRDefault="00EB0DD6">
      <w:pPr>
        <w:adjustRightInd/>
        <w:spacing w:line="244" w:lineRule="exact"/>
        <w:ind w:left="370" w:hanging="370"/>
        <w:rPr>
          <w:rFonts w:ascii="ＭＳ 明朝" w:cs="Times New Roman"/>
          <w:spacing w:val="20"/>
        </w:rPr>
      </w:pPr>
      <w:r>
        <w:rPr>
          <w:rFonts w:hint="eastAsia"/>
          <w:sz w:val="20"/>
          <w:szCs w:val="20"/>
        </w:rPr>
        <w:t xml:space="preserve">　・</w:t>
      </w:r>
      <w:r>
        <w:rPr>
          <w:rFonts w:cs="Times New Roman"/>
          <w:sz w:val="20"/>
          <w:szCs w:val="20"/>
        </w:rPr>
        <w:t xml:space="preserve"> </w:t>
      </w:r>
      <w:r>
        <w:rPr>
          <w:rFonts w:hint="eastAsia"/>
          <w:sz w:val="20"/>
          <w:szCs w:val="20"/>
        </w:rPr>
        <w:t>あえて制限をかけない形でアップロードしております。推奨しませんが、万一変更されるときは、地区長名で行う地区事業であることにご留意ください。</w:t>
      </w:r>
      <w:r>
        <w:rPr>
          <w:rFonts w:hint="eastAsia"/>
          <w:b/>
          <w:bCs/>
          <w:sz w:val="20"/>
          <w:szCs w:val="20"/>
        </w:rPr>
        <w:t>また強い要望として</w:t>
      </w:r>
      <w:r>
        <w:rPr>
          <w:rFonts w:hint="eastAsia"/>
          <w:sz w:val="20"/>
          <w:szCs w:val="20"/>
        </w:rPr>
        <w:t>、</w:t>
      </w:r>
      <w:r>
        <w:rPr>
          <w:rFonts w:hint="eastAsia"/>
          <w:b/>
          <w:bCs/>
          <w:sz w:val="20"/>
          <w:szCs w:val="20"/>
        </w:rPr>
        <w:t>「チームの仲間だけでなくサッカーをする仲間のためにとても役に立ってくれました」</w:t>
      </w:r>
      <w:r>
        <w:rPr>
          <w:rFonts w:hint="eastAsia"/>
          <w:sz w:val="20"/>
          <w:szCs w:val="20"/>
        </w:rPr>
        <w:t>の一文については変更も削除もされないことをお願いします。</w:t>
      </w:r>
    </w:p>
    <w:p w14:paraId="7A8D10AB" w14:textId="77777777" w:rsidR="00142074" w:rsidRDefault="00EB0DD6">
      <w:pPr>
        <w:adjustRightInd/>
        <w:spacing w:line="244" w:lineRule="exact"/>
        <w:rPr>
          <w:rFonts w:ascii="ＭＳ 明朝" w:cs="Times New Roman"/>
          <w:spacing w:val="20"/>
        </w:rPr>
      </w:pPr>
      <w:r>
        <w:rPr>
          <w:rFonts w:hint="eastAsia"/>
          <w:sz w:val="20"/>
          <w:szCs w:val="20"/>
        </w:rPr>
        <w:t xml:space="preserve">　・</w:t>
      </w:r>
      <w:r>
        <w:rPr>
          <w:rFonts w:cs="Times New Roman"/>
          <w:sz w:val="20"/>
          <w:szCs w:val="20"/>
        </w:rPr>
        <w:t xml:space="preserve"> </w:t>
      </w:r>
      <w:r>
        <w:rPr>
          <w:rFonts w:hint="eastAsia"/>
          <w:sz w:val="20"/>
          <w:szCs w:val="20"/>
        </w:rPr>
        <w:t>日付が記載されている背景については経緯をご参照ください。</w:t>
      </w:r>
    </w:p>
    <w:p w14:paraId="10C572A6" w14:textId="77777777" w:rsidR="00142074" w:rsidRDefault="00EB0DD6">
      <w:pPr>
        <w:adjustRightInd/>
        <w:spacing w:line="244" w:lineRule="exact"/>
        <w:ind w:left="370" w:hanging="370"/>
        <w:rPr>
          <w:rFonts w:ascii="ＭＳ 明朝" w:cs="Times New Roman"/>
          <w:spacing w:val="20"/>
        </w:rPr>
      </w:pPr>
      <w:r>
        <w:rPr>
          <w:rFonts w:hint="eastAsia"/>
          <w:sz w:val="20"/>
          <w:szCs w:val="20"/>
        </w:rPr>
        <w:t xml:space="preserve">　・</w:t>
      </w:r>
      <w:r>
        <w:rPr>
          <w:rFonts w:cs="Times New Roman"/>
          <w:sz w:val="20"/>
          <w:szCs w:val="20"/>
        </w:rPr>
        <w:t xml:space="preserve"> </w:t>
      </w:r>
      <w:r>
        <w:rPr>
          <w:rFonts w:hint="eastAsia"/>
          <w:sz w:val="20"/>
          <w:szCs w:val="20"/>
        </w:rPr>
        <w:t>「少年」「少女」について、養成制度は本来神戸市少年サッカーリーグにおける「少年・少女公認審判員規程」に則り運営されることとなるのですが、地区内事業であり、こだわる必要はないと思います。「少年少女」</w:t>
      </w:r>
      <w:r>
        <w:rPr>
          <w:rFonts w:hint="eastAsia"/>
          <w:spacing w:val="-2"/>
          <w:sz w:val="20"/>
          <w:szCs w:val="20"/>
        </w:rPr>
        <w:t>｢</w:t>
      </w:r>
      <w:r>
        <w:rPr>
          <w:rFonts w:hint="eastAsia"/>
          <w:sz w:val="20"/>
          <w:szCs w:val="20"/>
        </w:rPr>
        <w:t>少年」「少女」の３パターンを用意しました。</w:t>
      </w:r>
    </w:p>
    <w:p w14:paraId="01CC0DF8" w14:textId="77777777" w:rsidR="00142074" w:rsidRDefault="00EB0DD6">
      <w:pPr>
        <w:adjustRightInd/>
        <w:spacing w:line="244" w:lineRule="exact"/>
        <w:rPr>
          <w:rFonts w:ascii="ＭＳ 明朝" w:cs="Times New Roman"/>
          <w:spacing w:val="20"/>
        </w:rPr>
      </w:pPr>
      <w:bookmarkStart w:id="0" w:name="_Hlk94300812"/>
      <w:r>
        <w:rPr>
          <w:rFonts w:hint="eastAsia"/>
          <w:sz w:val="20"/>
          <w:szCs w:val="20"/>
        </w:rPr>
        <w:t>（対象者の選定）</w:t>
      </w:r>
    </w:p>
    <w:bookmarkEnd w:id="0"/>
    <w:p w14:paraId="0C409766" w14:textId="2C7199FF" w:rsidR="00142074" w:rsidRDefault="002F3322">
      <w:pPr>
        <w:adjustRightInd/>
        <w:spacing w:line="244" w:lineRule="exact"/>
        <w:rPr>
          <w:rFonts w:ascii="ＭＳ 明朝" w:cs="Times New Roman"/>
          <w:spacing w:val="20"/>
        </w:rPr>
      </w:pPr>
      <w:r>
        <w:rPr>
          <w:rFonts w:hint="eastAsia"/>
          <w:sz w:val="20"/>
          <w:szCs w:val="20"/>
        </w:rPr>
        <w:t>・</w:t>
      </w:r>
      <w:r w:rsidR="00EB0DD6">
        <w:rPr>
          <w:rFonts w:hint="eastAsia"/>
          <w:sz w:val="20"/>
          <w:szCs w:val="20"/>
        </w:rPr>
        <w:t>各団のお考えで選定してください。</w:t>
      </w:r>
      <w:r w:rsidR="00EB0DD6">
        <w:rPr>
          <w:rFonts w:cs="Times New Roman"/>
          <w:sz w:val="20"/>
          <w:szCs w:val="20"/>
        </w:rPr>
        <w:t xml:space="preserve"> </w:t>
      </w:r>
      <w:r w:rsidR="00EB0DD6">
        <w:rPr>
          <w:rFonts w:hint="eastAsia"/>
          <w:sz w:val="20"/>
          <w:szCs w:val="20"/>
        </w:rPr>
        <w:t>（経緯参照）</w:t>
      </w:r>
    </w:p>
    <w:p w14:paraId="24FCCF4B" w14:textId="77777777" w:rsidR="00142074" w:rsidRDefault="00EB0DD6">
      <w:pPr>
        <w:adjustRightInd/>
        <w:spacing w:line="244" w:lineRule="exact"/>
        <w:ind w:left="370" w:hanging="370"/>
        <w:rPr>
          <w:rFonts w:ascii="ＭＳ 明朝" w:cs="Times New Roman"/>
          <w:spacing w:val="20"/>
        </w:rPr>
      </w:pPr>
      <w:r>
        <w:rPr>
          <w:rFonts w:hint="eastAsia"/>
          <w:sz w:val="20"/>
          <w:szCs w:val="20"/>
        </w:rPr>
        <w:t xml:space="preserve">　・</w:t>
      </w:r>
      <w:r>
        <w:rPr>
          <w:rFonts w:cs="Times New Roman"/>
          <w:sz w:val="20"/>
          <w:szCs w:val="20"/>
        </w:rPr>
        <w:t xml:space="preserve"> </w:t>
      </w:r>
      <w:r>
        <w:rPr>
          <w:rFonts w:hint="eastAsia"/>
          <w:sz w:val="20"/>
          <w:szCs w:val="20"/>
        </w:rPr>
        <w:t>選定する場合の基準としては、前提としての養成講習受講</w:t>
      </w:r>
      <w:r w:rsidR="00D76669">
        <w:rPr>
          <w:rFonts w:hint="eastAsia"/>
          <w:sz w:val="20"/>
          <w:szCs w:val="20"/>
        </w:rPr>
        <w:t>に加え</w:t>
      </w:r>
      <w:r>
        <w:rPr>
          <w:rFonts w:hint="eastAsia"/>
          <w:sz w:val="20"/>
          <w:szCs w:val="20"/>
        </w:rPr>
        <w:t>、少年審判員証の実施記録（回数）、担当コーチによる判断等々が考えられますが各団のお考えでお願いします。</w:t>
      </w:r>
    </w:p>
    <w:p w14:paraId="11A9334D" w14:textId="5165E98A" w:rsidR="00142074" w:rsidRPr="00DE3BEA" w:rsidRDefault="00DA4C22">
      <w:pPr>
        <w:adjustRightInd/>
        <w:spacing w:line="244" w:lineRule="exact"/>
        <w:rPr>
          <w:rFonts w:ascii="ＭＳ 明朝" w:cs="Times New Roman"/>
          <w:spacing w:val="20"/>
        </w:rPr>
      </w:pPr>
      <w:r>
        <w:rPr>
          <w:rFonts w:hint="eastAsia"/>
          <w:sz w:val="20"/>
          <w:szCs w:val="20"/>
        </w:rPr>
        <w:t>（その他）</w:t>
      </w:r>
    </w:p>
    <w:p w14:paraId="2321CB02" w14:textId="77777777" w:rsidR="00142074" w:rsidRDefault="00EB0DD6">
      <w:pPr>
        <w:adjustRightInd/>
        <w:spacing w:line="244" w:lineRule="exact"/>
        <w:rPr>
          <w:rFonts w:ascii="ＭＳ 明朝" w:cs="Times New Roman"/>
          <w:spacing w:val="20"/>
        </w:rPr>
      </w:pPr>
      <w:r>
        <w:rPr>
          <w:rFonts w:hint="eastAsia"/>
          <w:sz w:val="20"/>
          <w:szCs w:val="20"/>
        </w:rPr>
        <w:t>【パスワード保護非実施について】</w:t>
      </w:r>
    </w:p>
    <w:p w14:paraId="6275C622" w14:textId="320E13B2" w:rsidR="00142074" w:rsidRDefault="00EB0DD6">
      <w:pPr>
        <w:adjustRightInd/>
        <w:spacing w:line="244" w:lineRule="exact"/>
        <w:ind w:left="248" w:hanging="248"/>
        <w:rPr>
          <w:rFonts w:ascii="ＭＳ 明朝" w:cs="Times New Roman"/>
          <w:spacing w:val="20"/>
        </w:rPr>
      </w:pPr>
      <w:r>
        <w:rPr>
          <w:rFonts w:hint="eastAsia"/>
          <w:sz w:val="20"/>
          <w:szCs w:val="20"/>
        </w:rPr>
        <w:t>・</w:t>
      </w:r>
      <w:r>
        <w:rPr>
          <w:rFonts w:cs="Times New Roman"/>
          <w:sz w:val="20"/>
          <w:szCs w:val="20"/>
        </w:rPr>
        <w:t xml:space="preserve"> </w:t>
      </w:r>
      <w:r w:rsidR="00DE3BEA">
        <w:rPr>
          <w:rFonts w:cs="Times New Roman"/>
          <w:sz w:val="20"/>
          <w:szCs w:val="20"/>
        </w:rPr>
        <w:t>従前</w:t>
      </w:r>
      <w:r>
        <w:rPr>
          <w:rFonts w:hint="eastAsia"/>
          <w:sz w:val="20"/>
          <w:szCs w:val="20"/>
        </w:rPr>
        <w:t>の賞状については、印影につきそこそこリアルな地区長印を使用して</w:t>
      </w:r>
      <w:r w:rsidR="00804F81">
        <w:rPr>
          <w:rFonts w:hint="eastAsia"/>
          <w:sz w:val="20"/>
          <w:szCs w:val="20"/>
        </w:rPr>
        <w:t>い</w:t>
      </w:r>
      <w:r>
        <w:rPr>
          <w:rFonts w:hint="eastAsia"/>
          <w:sz w:val="20"/>
          <w:szCs w:val="20"/>
        </w:rPr>
        <w:t>たため、パスワード保護し（取扱を面倒なものにし）ていた。そこで「これを『認め』と考える人はおらへんやろ」という印影に変え</w:t>
      </w:r>
      <w:r w:rsidR="002D79FD">
        <w:rPr>
          <w:rFonts w:hint="eastAsia"/>
          <w:sz w:val="20"/>
          <w:szCs w:val="20"/>
        </w:rPr>
        <w:t>、</w:t>
      </w:r>
      <w:r>
        <w:rPr>
          <w:rFonts w:hint="eastAsia"/>
          <w:sz w:val="20"/>
          <w:szCs w:val="20"/>
        </w:rPr>
        <w:t>保護設定はして</w:t>
      </w:r>
      <w:r w:rsidR="002D79FD">
        <w:rPr>
          <w:rFonts w:hint="eastAsia"/>
          <w:sz w:val="20"/>
          <w:szCs w:val="20"/>
        </w:rPr>
        <w:t>いない</w:t>
      </w:r>
      <w:r>
        <w:rPr>
          <w:rFonts w:hint="eastAsia"/>
          <w:sz w:val="20"/>
          <w:szCs w:val="20"/>
        </w:rPr>
        <w:t>。万一の流用については斟酌ください。</w:t>
      </w:r>
    </w:p>
    <w:p w14:paraId="5B3EE399" w14:textId="77777777" w:rsidR="00142074" w:rsidRDefault="00EB0DD6">
      <w:pPr>
        <w:adjustRightInd/>
        <w:spacing w:line="244" w:lineRule="exact"/>
        <w:rPr>
          <w:rFonts w:ascii="ＭＳ 明朝" w:cs="Times New Roman"/>
          <w:spacing w:val="20"/>
        </w:rPr>
      </w:pPr>
      <w:r>
        <w:rPr>
          <w:rFonts w:hint="eastAsia"/>
          <w:sz w:val="20"/>
          <w:szCs w:val="20"/>
        </w:rPr>
        <w:t>【少年・少女審判員表彰の経緯】</w:t>
      </w:r>
    </w:p>
    <w:p w14:paraId="16AE53A1" w14:textId="77777777" w:rsidR="00142074" w:rsidRDefault="00EB0DD6">
      <w:pPr>
        <w:adjustRightInd/>
        <w:spacing w:line="244" w:lineRule="exact"/>
        <w:rPr>
          <w:rFonts w:ascii="ＭＳ 明朝" w:cs="Times New Roman"/>
          <w:spacing w:val="20"/>
        </w:rPr>
      </w:pPr>
      <w:r>
        <w:rPr>
          <w:rFonts w:hint="eastAsia"/>
          <w:sz w:val="20"/>
          <w:szCs w:val="20"/>
        </w:rPr>
        <w:t xml:space="preserve">　・２００２年頃地区代表者会議にて了承を得、西地区の単独事業として開始。</w:t>
      </w:r>
    </w:p>
    <w:p w14:paraId="38CB024F" w14:textId="77777777" w:rsidR="00142074" w:rsidRDefault="00EB0DD6">
      <w:pPr>
        <w:adjustRightInd/>
        <w:spacing w:line="244" w:lineRule="exact"/>
        <w:ind w:left="370" w:hanging="370"/>
        <w:rPr>
          <w:rFonts w:ascii="ＭＳ 明朝" w:cs="Times New Roman"/>
          <w:spacing w:val="20"/>
        </w:rPr>
      </w:pPr>
      <w:r>
        <w:rPr>
          <w:rFonts w:hint="eastAsia"/>
          <w:sz w:val="20"/>
          <w:szCs w:val="20"/>
        </w:rPr>
        <w:t xml:space="preserve">　・当時少年審判員養成は、西地区では、４年生の春に１回・チーム当たり４人のみで６年生までこの４人だけの運営であった。</w:t>
      </w:r>
    </w:p>
    <w:p w14:paraId="5F245ABA" w14:textId="6DCB2DD4" w:rsidR="00142074" w:rsidRDefault="00EB0DD6">
      <w:pPr>
        <w:adjustRightInd/>
        <w:spacing w:line="244" w:lineRule="exact"/>
        <w:ind w:left="370" w:hanging="370"/>
        <w:rPr>
          <w:rFonts w:ascii="ＭＳ 明朝" w:cs="Times New Roman"/>
          <w:spacing w:val="20"/>
        </w:rPr>
      </w:pPr>
      <w:r>
        <w:rPr>
          <w:rFonts w:hint="eastAsia"/>
          <w:sz w:val="20"/>
          <w:szCs w:val="20"/>
        </w:rPr>
        <w:t xml:space="preserve">　・当初、各団はこの４人の中から対象者（人数）を推薦、地区サイドで賞状作成。</w:t>
      </w:r>
      <w:r w:rsidR="00E16ED2" w:rsidRPr="00E16ED2">
        <w:rPr>
          <w:rFonts w:hint="eastAsia"/>
          <w:sz w:val="20"/>
          <w:szCs w:val="20"/>
        </w:rPr>
        <w:t>年度終盤の地区内カップ戦である舞子北（現</w:t>
      </w:r>
      <w:r w:rsidR="00804F81">
        <w:rPr>
          <w:rFonts w:hint="eastAsia"/>
          <w:sz w:val="20"/>
          <w:szCs w:val="20"/>
        </w:rPr>
        <w:t>須磨</w:t>
      </w:r>
      <w:r w:rsidR="00E16ED2" w:rsidRPr="00E16ED2">
        <w:rPr>
          <w:rFonts w:hint="eastAsia"/>
          <w:sz w:val="20"/>
          <w:szCs w:val="20"/>
        </w:rPr>
        <w:t>）ライオンズ杯表彰の際、６年生の当日参加団のチームの表彰対象者に全対象者を代表する形で、地区長から実際に表彰。非参加団には同日観戦研修形式で開催している審判講習会参加コーチに自団分を持ち帰ってもらう扱いとした。以後、表彰日はこの決勝戦開催日としている。</w:t>
      </w:r>
      <w:r w:rsidR="002D79FD">
        <w:rPr>
          <w:rFonts w:hint="eastAsia"/>
          <w:sz w:val="20"/>
          <w:szCs w:val="20"/>
        </w:rPr>
        <w:t>（コロナ禍の</w:t>
      </w:r>
      <w:r w:rsidR="00E16ED2" w:rsidRPr="00E16ED2">
        <w:rPr>
          <w:rFonts w:hint="eastAsia"/>
          <w:sz w:val="20"/>
          <w:szCs w:val="20"/>
        </w:rPr>
        <w:t>2020</w:t>
      </w:r>
      <w:r w:rsidR="002D79FD">
        <w:rPr>
          <w:rFonts w:hint="eastAsia"/>
          <w:sz w:val="20"/>
          <w:szCs w:val="20"/>
        </w:rPr>
        <w:t>/21</w:t>
      </w:r>
      <w:r w:rsidR="00E16ED2" w:rsidRPr="00E16ED2">
        <w:rPr>
          <w:rFonts w:hint="eastAsia"/>
          <w:sz w:val="20"/>
          <w:szCs w:val="20"/>
        </w:rPr>
        <w:t>年度は、</w:t>
      </w:r>
      <w:r w:rsidR="002D79FD">
        <w:rPr>
          <w:rFonts w:hint="eastAsia"/>
          <w:sz w:val="20"/>
          <w:szCs w:val="20"/>
        </w:rPr>
        <w:t>それぞれ</w:t>
      </w:r>
      <w:r w:rsidR="00E16ED2" w:rsidRPr="00E16ED2">
        <w:rPr>
          <w:rFonts w:hint="eastAsia"/>
          <w:sz w:val="20"/>
          <w:szCs w:val="20"/>
        </w:rPr>
        <w:t>西地区</w:t>
      </w:r>
      <w:r w:rsidR="00E16ED2">
        <w:rPr>
          <w:rFonts w:hint="eastAsia"/>
          <w:sz w:val="20"/>
          <w:szCs w:val="20"/>
        </w:rPr>
        <w:t>内リーグ表彰式</w:t>
      </w:r>
      <w:r w:rsidR="00E16ED2" w:rsidRPr="00E16ED2">
        <w:rPr>
          <w:rFonts w:hint="eastAsia"/>
          <w:sz w:val="20"/>
          <w:szCs w:val="20"/>
        </w:rPr>
        <w:t>開催日</w:t>
      </w:r>
      <w:r w:rsidR="00FF4996">
        <w:rPr>
          <w:rFonts w:hint="eastAsia"/>
          <w:sz w:val="20"/>
          <w:szCs w:val="20"/>
        </w:rPr>
        <w:t>、地区代表者会議の日に</w:t>
      </w:r>
      <w:r w:rsidR="00E16ED2" w:rsidRPr="00E16ED2">
        <w:rPr>
          <w:rFonts w:hint="eastAsia"/>
          <w:sz w:val="20"/>
          <w:szCs w:val="20"/>
        </w:rPr>
        <w:t>設定した</w:t>
      </w:r>
      <w:r w:rsidR="002D79FD">
        <w:rPr>
          <w:rFonts w:hint="eastAsia"/>
          <w:sz w:val="20"/>
          <w:szCs w:val="20"/>
        </w:rPr>
        <w:t>）</w:t>
      </w:r>
      <w:r w:rsidR="00E16ED2" w:rsidRPr="00E16ED2">
        <w:rPr>
          <w:rFonts w:hint="eastAsia"/>
          <w:sz w:val="20"/>
          <w:szCs w:val="20"/>
        </w:rPr>
        <w:t>。</w:t>
      </w:r>
    </w:p>
    <w:p w14:paraId="10B97D18" w14:textId="77777777" w:rsidR="00142074" w:rsidRDefault="00EB0DD6">
      <w:pPr>
        <w:adjustRightInd/>
        <w:spacing w:line="244" w:lineRule="exact"/>
        <w:ind w:left="494" w:hanging="494"/>
        <w:rPr>
          <w:rFonts w:ascii="ＭＳ 明朝" w:cs="Times New Roman"/>
          <w:spacing w:val="20"/>
        </w:rPr>
      </w:pPr>
      <w:r>
        <w:rPr>
          <w:rFonts w:hint="eastAsia"/>
          <w:sz w:val="20"/>
          <w:szCs w:val="20"/>
        </w:rPr>
        <w:t xml:space="preserve">　・</w:t>
      </w:r>
      <w:r>
        <w:rPr>
          <w:rFonts w:ascii="ＭＳ 明朝" w:hAnsi="ＭＳ 明朝"/>
          <w:spacing w:val="-2"/>
          <w:sz w:val="20"/>
          <w:szCs w:val="20"/>
        </w:rPr>
        <w:t>(</w:t>
      </w:r>
      <w:r>
        <w:rPr>
          <w:rFonts w:hint="eastAsia"/>
          <w:sz w:val="20"/>
          <w:szCs w:val="20"/>
        </w:rPr>
        <w:t>２００３年頃）地区内在籍の４種審判部員が</w:t>
      </w:r>
      <w:r w:rsidR="00DE3BEA">
        <w:rPr>
          <w:rFonts w:hint="eastAsia"/>
          <w:sz w:val="20"/>
          <w:szCs w:val="20"/>
        </w:rPr>
        <w:t>養成</w:t>
      </w:r>
      <w:r>
        <w:rPr>
          <w:rFonts w:hint="eastAsia"/>
          <w:sz w:val="20"/>
          <w:szCs w:val="20"/>
        </w:rPr>
        <w:t>講習を行うこととなり、この結果秋にも養成講習を実施、チームの少年審判員は最大８名となり、表彰対象者母数も倍増した。</w:t>
      </w:r>
    </w:p>
    <w:p w14:paraId="3700CE4C" w14:textId="23C21064" w:rsidR="00142074" w:rsidRDefault="00EB0DD6">
      <w:pPr>
        <w:adjustRightInd/>
        <w:spacing w:line="244" w:lineRule="exact"/>
        <w:ind w:left="494" w:hanging="494"/>
        <w:rPr>
          <w:rFonts w:ascii="ＭＳ 明朝" w:cs="Times New Roman"/>
          <w:spacing w:val="20"/>
        </w:rPr>
      </w:pPr>
      <w:r>
        <w:rPr>
          <w:rFonts w:hint="eastAsia"/>
          <w:sz w:val="20"/>
          <w:szCs w:val="20"/>
        </w:rPr>
        <w:t xml:space="preserve">　・表彰状作成枚数の増量を受け、各団対応でお願いすることとし、ホームページへアップロードするかたちとなった。なお、使用している地区長印の印影が一般的に通用しそうな状況であったので、アップロードファイルはパスワード保護</w:t>
      </w:r>
      <w:r w:rsidR="002F3322">
        <w:rPr>
          <w:rFonts w:hint="eastAsia"/>
          <w:sz w:val="20"/>
          <w:szCs w:val="20"/>
        </w:rPr>
        <w:t>していた</w:t>
      </w:r>
      <w:r>
        <w:rPr>
          <w:rFonts w:hint="eastAsia"/>
          <w:sz w:val="20"/>
          <w:szCs w:val="20"/>
        </w:rPr>
        <w:t>。</w:t>
      </w:r>
      <w:r w:rsidR="00A061C3">
        <w:rPr>
          <w:rFonts w:hint="eastAsia"/>
          <w:sz w:val="20"/>
          <w:szCs w:val="20"/>
        </w:rPr>
        <w:t>上記のとおり現在は解除</w:t>
      </w:r>
      <w:r w:rsidR="002F3322">
        <w:rPr>
          <w:rFonts w:hint="eastAsia"/>
          <w:sz w:val="20"/>
          <w:szCs w:val="20"/>
        </w:rPr>
        <w:t>している。</w:t>
      </w:r>
    </w:p>
    <w:p w14:paraId="65E1FA19" w14:textId="56A28EE9" w:rsidR="00EB0DD6" w:rsidRDefault="00EB0DD6" w:rsidP="00B57456">
      <w:pPr>
        <w:adjustRightInd/>
        <w:spacing w:line="244" w:lineRule="exact"/>
        <w:ind w:left="494" w:hanging="494"/>
        <w:rPr>
          <w:sz w:val="20"/>
          <w:szCs w:val="20"/>
        </w:rPr>
      </w:pPr>
      <w:r>
        <w:rPr>
          <w:rFonts w:hint="eastAsia"/>
          <w:sz w:val="20"/>
          <w:szCs w:val="20"/>
        </w:rPr>
        <w:t xml:space="preserve">　・</w:t>
      </w:r>
      <w:r w:rsidR="00DE3BEA">
        <w:rPr>
          <w:rFonts w:hint="eastAsia"/>
          <w:sz w:val="20"/>
          <w:szCs w:val="20"/>
        </w:rPr>
        <w:t>こののち</w:t>
      </w:r>
      <w:r>
        <w:rPr>
          <w:rFonts w:hint="eastAsia"/>
          <w:sz w:val="20"/>
          <w:szCs w:val="20"/>
        </w:rPr>
        <w:t>、神戸市４種が</w:t>
      </w:r>
      <w:r w:rsidR="002D45D6">
        <w:rPr>
          <w:rFonts w:hint="eastAsia"/>
          <w:sz w:val="20"/>
          <w:szCs w:val="20"/>
        </w:rPr>
        <w:t>他に先駆け</w:t>
      </w:r>
      <w:r>
        <w:rPr>
          <w:rFonts w:hint="eastAsia"/>
          <w:sz w:val="20"/>
          <w:szCs w:val="20"/>
        </w:rPr>
        <w:t>８人制</w:t>
      </w:r>
      <w:r w:rsidR="002D45D6">
        <w:rPr>
          <w:rFonts w:hint="eastAsia"/>
          <w:sz w:val="20"/>
          <w:szCs w:val="20"/>
        </w:rPr>
        <w:t>で</w:t>
      </w:r>
      <w:r>
        <w:rPr>
          <w:rFonts w:hint="eastAsia"/>
          <w:sz w:val="20"/>
          <w:szCs w:val="20"/>
        </w:rPr>
        <w:t>あり、当初とは異なって養成外となる選手の方が少数、時によっては１名のみという事態も発生してきた。</w:t>
      </w:r>
      <w:r w:rsidR="00FF4996">
        <w:rPr>
          <w:rFonts w:hint="eastAsia"/>
          <w:sz w:val="20"/>
          <w:szCs w:val="20"/>
        </w:rPr>
        <w:t>このため、</w:t>
      </w:r>
      <w:r>
        <w:rPr>
          <w:rFonts w:hint="eastAsia"/>
          <w:sz w:val="20"/>
          <w:szCs w:val="20"/>
        </w:rPr>
        <w:t>全員養成の構えで対応することを、会場費等経費増も含め　地区代表者会議了承をえ</w:t>
      </w:r>
      <w:r w:rsidR="00B57456">
        <w:rPr>
          <w:rFonts w:hint="eastAsia"/>
          <w:sz w:val="20"/>
          <w:szCs w:val="20"/>
        </w:rPr>
        <w:t>て、</w:t>
      </w:r>
      <w:r w:rsidR="00D76669">
        <w:rPr>
          <w:rFonts w:hint="eastAsia"/>
          <w:sz w:val="20"/>
          <w:szCs w:val="20"/>
        </w:rPr>
        <w:t>２００名キャパの会場</w:t>
      </w:r>
      <w:r>
        <w:rPr>
          <w:rFonts w:hint="eastAsia"/>
          <w:sz w:val="20"/>
          <w:szCs w:val="20"/>
        </w:rPr>
        <w:t>の</w:t>
      </w:r>
      <w:r w:rsidR="00D76669">
        <w:rPr>
          <w:rFonts w:hint="eastAsia"/>
          <w:sz w:val="20"/>
          <w:szCs w:val="20"/>
        </w:rPr>
        <w:t>ほか、受講者数に応じ、各団から会場の提供を受け、</w:t>
      </w:r>
      <w:r>
        <w:rPr>
          <w:rFonts w:hint="eastAsia"/>
          <w:sz w:val="20"/>
          <w:szCs w:val="20"/>
        </w:rPr>
        <w:t>オールカマーの形で開催</w:t>
      </w:r>
      <w:r w:rsidR="00D76669">
        <w:rPr>
          <w:rFonts w:hint="eastAsia"/>
          <w:sz w:val="20"/>
          <w:szCs w:val="20"/>
        </w:rPr>
        <w:t>している。</w:t>
      </w:r>
      <w:r w:rsidR="00B57456">
        <w:rPr>
          <w:rFonts w:hint="eastAsia"/>
          <w:sz w:val="20"/>
          <w:szCs w:val="20"/>
        </w:rPr>
        <w:t>（コロナ禍の</w:t>
      </w:r>
      <w:r w:rsidR="00B57456">
        <w:rPr>
          <w:rFonts w:hint="eastAsia"/>
          <w:sz w:val="20"/>
          <w:szCs w:val="20"/>
        </w:rPr>
        <w:t>2021</w:t>
      </w:r>
      <w:r w:rsidR="00B57456">
        <w:rPr>
          <w:rFonts w:hint="eastAsia"/>
          <w:sz w:val="20"/>
          <w:szCs w:val="20"/>
        </w:rPr>
        <w:t>年度</w:t>
      </w:r>
      <w:r w:rsidR="002D45D6">
        <w:rPr>
          <w:rFonts w:hint="eastAsia"/>
          <w:sz w:val="20"/>
          <w:szCs w:val="20"/>
        </w:rPr>
        <w:t>以降は</w:t>
      </w:r>
      <w:r w:rsidR="00B57456">
        <w:rPr>
          <w:rFonts w:hint="eastAsia"/>
          <w:sz w:val="20"/>
          <w:szCs w:val="20"/>
        </w:rPr>
        <w:t>、</w:t>
      </w:r>
      <w:r w:rsidR="002D45D6">
        <w:rPr>
          <w:rFonts w:hint="eastAsia"/>
          <w:sz w:val="20"/>
          <w:szCs w:val="20"/>
        </w:rPr>
        <w:t>主として</w:t>
      </w:r>
      <w:r w:rsidR="00B57456">
        <w:rPr>
          <w:rFonts w:hint="eastAsia"/>
          <w:sz w:val="20"/>
          <w:szCs w:val="20"/>
        </w:rPr>
        <w:t>５年生以上</w:t>
      </w:r>
      <w:r w:rsidR="002D45D6">
        <w:rPr>
          <w:rFonts w:hint="eastAsia"/>
          <w:sz w:val="20"/>
          <w:szCs w:val="20"/>
        </w:rPr>
        <w:t>の</w:t>
      </w:r>
      <w:r w:rsidR="00B57456">
        <w:rPr>
          <w:rFonts w:hint="eastAsia"/>
          <w:sz w:val="20"/>
          <w:szCs w:val="20"/>
        </w:rPr>
        <w:t>全員養成</w:t>
      </w:r>
      <w:r w:rsidR="00B00AA1">
        <w:rPr>
          <w:rFonts w:hint="eastAsia"/>
          <w:sz w:val="20"/>
          <w:szCs w:val="20"/>
        </w:rPr>
        <w:t>の構えとなった。）</w:t>
      </w:r>
    </w:p>
    <w:p w14:paraId="35516BA5" w14:textId="69BFF988" w:rsidR="00AE147D" w:rsidRDefault="00AE147D" w:rsidP="00B57456">
      <w:pPr>
        <w:adjustRightInd/>
        <w:spacing w:line="244" w:lineRule="exact"/>
        <w:ind w:left="494" w:hanging="494"/>
        <w:rPr>
          <w:sz w:val="20"/>
          <w:szCs w:val="20"/>
        </w:rPr>
      </w:pPr>
      <w:r>
        <w:rPr>
          <w:rFonts w:hint="eastAsia"/>
          <w:sz w:val="20"/>
          <w:szCs w:val="20"/>
        </w:rPr>
        <w:t xml:space="preserve">　・事業開始</w:t>
      </w:r>
      <w:r>
        <w:rPr>
          <w:rFonts w:hint="eastAsia"/>
          <w:sz w:val="20"/>
          <w:szCs w:val="20"/>
        </w:rPr>
        <w:t>20</w:t>
      </w:r>
      <w:r>
        <w:rPr>
          <w:rFonts w:hint="eastAsia"/>
          <w:sz w:val="20"/>
          <w:szCs w:val="20"/>
        </w:rPr>
        <w:t>年を越え、事業そのものの検討（継続・変更・廃止等）を</w:t>
      </w:r>
      <w:r w:rsidR="00A061C3">
        <w:rPr>
          <w:rFonts w:hint="eastAsia"/>
          <w:sz w:val="20"/>
          <w:szCs w:val="20"/>
        </w:rPr>
        <w:t>図</w:t>
      </w:r>
      <w:r>
        <w:rPr>
          <w:rFonts w:hint="eastAsia"/>
          <w:sz w:val="20"/>
          <w:szCs w:val="20"/>
        </w:rPr>
        <w:t>ったが、持ち越すこととなり、</w:t>
      </w:r>
      <w:r w:rsidR="00804F81">
        <w:rPr>
          <w:rFonts w:hint="eastAsia"/>
          <w:sz w:val="20"/>
          <w:szCs w:val="20"/>
        </w:rPr>
        <w:t>２</w:t>
      </w:r>
      <w:r>
        <w:rPr>
          <w:rFonts w:hint="eastAsia"/>
          <w:sz w:val="20"/>
          <w:szCs w:val="20"/>
        </w:rPr>
        <w:t>年後を目処に当該検討を行う予定としている。</w:t>
      </w:r>
    </w:p>
    <w:p w14:paraId="73E9CAB4" w14:textId="77777777" w:rsidR="002D45D6" w:rsidRDefault="002D45D6" w:rsidP="00B57456">
      <w:pPr>
        <w:adjustRightInd/>
        <w:spacing w:line="244" w:lineRule="exact"/>
        <w:ind w:left="494" w:hanging="494"/>
        <w:rPr>
          <w:rFonts w:ascii="ＭＳ 明朝" w:cs="Times New Roman"/>
          <w:spacing w:val="20"/>
        </w:rPr>
      </w:pPr>
    </w:p>
    <w:sectPr w:rsidR="002D45D6">
      <w:footerReference w:type="default" r:id="rId6"/>
      <w:type w:val="continuous"/>
      <w:pgSz w:w="11906" w:h="16838"/>
      <w:pgMar w:top="1700" w:right="850" w:bottom="1700" w:left="1134" w:header="720" w:footer="720" w:gutter="0"/>
      <w:pgNumType w:start="1"/>
      <w:cols w:space="720"/>
      <w:noEndnote/>
      <w:docGrid w:type="linesAndChars" w:linePitch="243" w:charSpace="77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8515C" w14:textId="77777777" w:rsidR="00FF1037" w:rsidRDefault="00FF1037">
      <w:r>
        <w:separator/>
      </w:r>
    </w:p>
  </w:endnote>
  <w:endnote w:type="continuationSeparator" w:id="0">
    <w:p w14:paraId="090553D9" w14:textId="77777777" w:rsidR="00FF1037" w:rsidRDefault="00FF1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19422" w14:textId="0412EADB" w:rsidR="00142074" w:rsidRDefault="00142074">
    <w:pPr>
      <w:framePr w:wrap="auto" w:vAnchor="text" w:hAnchor="margin" w:xAlign="center" w:y="1"/>
      <w:adjustRightInd/>
      <w:jc w:val="center"/>
      <w:rPr>
        <w:rFonts w:ascii="ＭＳ 明朝" w:cs="Times New Roman"/>
        <w:spacing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A2E44" w14:textId="77777777" w:rsidR="00FF1037" w:rsidRDefault="00FF1037">
      <w:r>
        <w:rPr>
          <w:rFonts w:ascii="ＭＳ 明朝" w:cs="Times New Roman"/>
          <w:color w:val="auto"/>
          <w:sz w:val="2"/>
          <w:szCs w:val="2"/>
        </w:rPr>
        <w:continuationSeparator/>
      </w:r>
    </w:p>
  </w:footnote>
  <w:footnote w:type="continuationSeparator" w:id="0">
    <w:p w14:paraId="009BFC5C" w14:textId="77777777" w:rsidR="00FF1037" w:rsidRDefault="00FF10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988"/>
  <w:hyphenationZone w:val="0"/>
  <w:drawingGridHorizontalSpacing w:val="7782"/>
  <w:drawingGridVerticalSpacing w:val="24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571C"/>
    <w:rsid w:val="00136338"/>
    <w:rsid w:val="00142074"/>
    <w:rsid w:val="00155D80"/>
    <w:rsid w:val="002A14D1"/>
    <w:rsid w:val="002D45D6"/>
    <w:rsid w:val="002D79FD"/>
    <w:rsid w:val="002F3322"/>
    <w:rsid w:val="003363DC"/>
    <w:rsid w:val="003540EF"/>
    <w:rsid w:val="003A25F2"/>
    <w:rsid w:val="003C1D27"/>
    <w:rsid w:val="004012BF"/>
    <w:rsid w:val="0048559C"/>
    <w:rsid w:val="004E7DA9"/>
    <w:rsid w:val="005633D7"/>
    <w:rsid w:val="00597704"/>
    <w:rsid w:val="005E72B1"/>
    <w:rsid w:val="0060660C"/>
    <w:rsid w:val="006945E3"/>
    <w:rsid w:val="00731E05"/>
    <w:rsid w:val="00804F81"/>
    <w:rsid w:val="00840E1E"/>
    <w:rsid w:val="009D1A8E"/>
    <w:rsid w:val="00A061C3"/>
    <w:rsid w:val="00A4571C"/>
    <w:rsid w:val="00AD1A13"/>
    <w:rsid w:val="00AE147D"/>
    <w:rsid w:val="00B00AA1"/>
    <w:rsid w:val="00B278BE"/>
    <w:rsid w:val="00B40D3E"/>
    <w:rsid w:val="00B57456"/>
    <w:rsid w:val="00B849E8"/>
    <w:rsid w:val="00BA4030"/>
    <w:rsid w:val="00CB4DD5"/>
    <w:rsid w:val="00D76669"/>
    <w:rsid w:val="00DA4C22"/>
    <w:rsid w:val="00DE3BEA"/>
    <w:rsid w:val="00E16ED2"/>
    <w:rsid w:val="00E57314"/>
    <w:rsid w:val="00E72BF7"/>
    <w:rsid w:val="00E91B94"/>
    <w:rsid w:val="00EB0DD6"/>
    <w:rsid w:val="00F5793B"/>
    <w:rsid w:val="00FE43E9"/>
    <w:rsid w:val="00FF1037"/>
    <w:rsid w:val="00FF49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FF7CDD2"/>
  <w14:defaultImageDpi w14:val="0"/>
  <w15:docId w15:val="{2AA5E759-D763-4397-A0ED-7B0C58203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264</Words>
  <Characters>1510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少年少女審判員表彰について</vt:lpstr>
    </vt:vector>
  </TitlesOfParts>
  <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少年少女審判員表彰について</dc:title>
  <dc:subject/>
  <dc:creator>ChichiYacchi</dc:creator>
  <cp:keywords/>
  <dc:description/>
  <cp:lastModifiedBy>yacchi chichi</cp:lastModifiedBy>
  <cp:revision>3</cp:revision>
  <cp:lastPrinted>2023-01-30T02:08:00Z</cp:lastPrinted>
  <dcterms:created xsi:type="dcterms:W3CDTF">2026-01-15T15:22:00Z</dcterms:created>
  <dcterms:modified xsi:type="dcterms:W3CDTF">2026-01-15T15:32:00Z</dcterms:modified>
</cp:coreProperties>
</file>